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31015" w14:textId="7521188E" w:rsidR="004D2E53" w:rsidRPr="001C25D9" w:rsidRDefault="004D2E53" w:rsidP="004D2E53">
      <w:pPr>
        <w:pStyle w:val="ListParagraph"/>
        <w:ind w:left="2160"/>
        <w:rPr>
          <w:rFonts w:ascii="Times New Roman" w:hAnsi="Times New Roman"/>
          <w:sz w:val="24"/>
          <w:szCs w:val="24"/>
          <w:lang w:val="en-US"/>
        </w:rPr>
      </w:pPr>
      <w:r w:rsidRPr="001C25D9">
        <w:rPr>
          <w:rFonts w:ascii="Times New Roman" w:hAnsi="Times New Roman"/>
          <w:sz w:val="24"/>
          <w:szCs w:val="24"/>
          <w:u w:val="single"/>
          <w:lang w:val="en-US"/>
        </w:rPr>
        <w:t>Silver Brush Ltd</w:t>
      </w:r>
      <w:r w:rsidR="000E1BF0" w:rsidRPr="001C25D9">
        <w:rPr>
          <w:rFonts w:ascii="Times New Roman" w:hAnsi="Times New Roman"/>
          <w:sz w:val="24"/>
          <w:szCs w:val="24"/>
          <w:u w:val="single"/>
          <w:lang w:val="en-US"/>
        </w:rPr>
        <w:t>®</w:t>
      </w:r>
      <w:r w:rsidRPr="001C25D9">
        <w:rPr>
          <w:rFonts w:ascii="Times New Roman" w:hAnsi="Times New Roman"/>
          <w:sz w:val="24"/>
          <w:szCs w:val="24"/>
          <w:u w:val="single"/>
          <w:lang w:val="en-US"/>
        </w:rPr>
        <w:t xml:space="preserve"> Presentation and Style Guide</w:t>
      </w:r>
      <w:r w:rsidRPr="001C25D9">
        <w:rPr>
          <w:rFonts w:ascii="Times New Roman" w:hAnsi="Times New Roman"/>
          <w:sz w:val="24"/>
          <w:szCs w:val="24"/>
          <w:lang w:val="en-US"/>
        </w:rPr>
        <w:t>:</w:t>
      </w:r>
    </w:p>
    <w:p w14:paraId="7262843E" w14:textId="77777777" w:rsidR="001C25D9" w:rsidRPr="001C25D9" w:rsidRDefault="001C25D9" w:rsidP="004D2E53">
      <w:pPr>
        <w:pStyle w:val="ListParagraph"/>
        <w:ind w:left="0"/>
        <w:rPr>
          <w:rFonts w:ascii="Times New Roman" w:hAnsi="Times New Roman"/>
          <w:sz w:val="24"/>
          <w:szCs w:val="24"/>
          <w:lang w:val="en-US"/>
        </w:rPr>
      </w:pPr>
    </w:p>
    <w:p w14:paraId="7D3CF754" w14:textId="03A2F681" w:rsidR="004D2E53" w:rsidRPr="001C25D9" w:rsidRDefault="004D2E53" w:rsidP="004D2E53">
      <w:pPr>
        <w:pStyle w:val="ListParagraph"/>
        <w:ind w:left="0"/>
        <w:rPr>
          <w:rFonts w:ascii="Times New Roman" w:hAnsi="Times New Roman"/>
          <w:sz w:val="24"/>
          <w:szCs w:val="24"/>
          <w:lang w:val="en-US"/>
        </w:rPr>
      </w:pPr>
      <w:r w:rsidRPr="001C25D9">
        <w:rPr>
          <w:rFonts w:ascii="Times New Roman" w:hAnsi="Times New Roman"/>
          <w:sz w:val="24"/>
          <w:szCs w:val="24"/>
          <w:lang w:val="en-US"/>
        </w:rPr>
        <w:t>In order to facilitate sales and maintain brand consistency for the benefit of Silver Brush</w:t>
      </w:r>
      <w:r w:rsidR="001C25D9">
        <w:rPr>
          <w:rFonts w:ascii="Times New Roman" w:hAnsi="Times New Roman"/>
          <w:sz w:val="24"/>
          <w:szCs w:val="24"/>
          <w:lang w:val="en-US"/>
        </w:rPr>
        <w:t xml:space="preserve"> Limited®</w:t>
      </w:r>
      <w:r w:rsidRPr="001C25D9">
        <w:rPr>
          <w:rFonts w:ascii="Times New Roman" w:hAnsi="Times New Roman"/>
          <w:sz w:val="24"/>
          <w:szCs w:val="24"/>
          <w:lang w:val="en-US"/>
        </w:rPr>
        <w:t xml:space="preserve"> and its resellers, Silver Brush Limited</w:t>
      </w:r>
      <w:r w:rsidR="001C25D9">
        <w:rPr>
          <w:rFonts w:ascii="Times New Roman" w:hAnsi="Times New Roman"/>
          <w:sz w:val="24"/>
          <w:szCs w:val="24"/>
          <w:lang w:val="en-US"/>
        </w:rPr>
        <w:t>®</w:t>
      </w:r>
      <w:r w:rsidRPr="001C25D9">
        <w:rPr>
          <w:rFonts w:ascii="Times New Roman" w:hAnsi="Times New Roman"/>
          <w:sz w:val="24"/>
          <w:szCs w:val="24"/>
          <w:lang w:val="en-US"/>
        </w:rPr>
        <w:t xml:space="preserve"> products and company must be presented in stores and online as a professional artist brush company. </w:t>
      </w:r>
    </w:p>
    <w:p w14:paraId="26E93B8B" w14:textId="77777777" w:rsidR="004D2E53" w:rsidRPr="001C25D9" w:rsidRDefault="004D2E53" w:rsidP="004D2E53">
      <w:pPr>
        <w:pStyle w:val="ListParagraph"/>
        <w:ind w:left="0"/>
        <w:rPr>
          <w:rFonts w:ascii="Times New Roman" w:hAnsi="Times New Roman"/>
          <w:sz w:val="24"/>
          <w:szCs w:val="24"/>
          <w:lang w:val="en-US"/>
        </w:rPr>
      </w:pPr>
    </w:p>
    <w:p w14:paraId="5C9DF7DF" w14:textId="77777777" w:rsidR="004D2E53" w:rsidRPr="001C25D9" w:rsidRDefault="004D2E53" w:rsidP="001C25D9">
      <w:pPr>
        <w:pStyle w:val="ListParagraph"/>
        <w:numPr>
          <w:ilvl w:val="0"/>
          <w:numId w:val="3"/>
        </w:numPr>
        <w:rPr>
          <w:rFonts w:ascii="Times New Roman" w:hAnsi="Times New Roman"/>
          <w:sz w:val="24"/>
          <w:szCs w:val="24"/>
          <w:lang w:val="en-US"/>
        </w:rPr>
      </w:pPr>
      <w:r w:rsidRPr="001C25D9">
        <w:rPr>
          <w:rFonts w:ascii="Times New Roman" w:hAnsi="Times New Roman"/>
          <w:sz w:val="24"/>
          <w:szCs w:val="24"/>
          <w:lang w:val="en-US"/>
        </w:rPr>
        <w:t xml:space="preserve">Use of our proper SBL logo and series logos are required. </w:t>
      </w:r>
    </w:p>
    <w:p w14:paraId="333AFE94" w14:textId="77777777" w:rsidR="004D2E53" w:rsidRPr="001C25D9" w:rsidRDefault="004D2E53" w:rsidP="004D2E53">
      <w:pPr>
        <w:pStyle w:val="ListParagraph"/>
        <w:ind w:left="0"/>
        <w:rPr>
          <w:rFonts w:ascii="Times New Roman" w:hAnsi="Times New Roman"/>
          <w:sz w:val="24"/>
          <w:szCs w:val="24"/>
          <w:lang w:val="en-US"/>
        </w:rPr>
      </w:pPr>
    </w:p>
    <w:p w14:paraId="79454210" w14:textId="1DD77746" w:rsidR="004D2E53" w:rsidRPr="001C25D9" w:rsidRDefault="004D2E53" w:rsidP="001C25D9">
      <w:pPr>
        <w:pStyle w:val="ListParagraph"/>
        <w:numPr>
          <w:ilvl w:val="0"/>
          <w:numId w:val="3"/>
        </w:numPr>
        <w:rPr>
          <w:rFonts w:ascii="Times New Roman" w:hAnsi="Times New Roman"/>
          <w:sz w:val="24"/>
          <w:szCs w:val="24"/>
          <w:lang w:val="en-US"/>
        </w:rPr>
      </w:pPr>
      <w:r w:rsidRPr="001C25D9">
        <w:rPr>
          <w:rFonts w:ascii="Times New Roman" w:hAnsi="Times New Roman"/>
          <w:sz w:val="24"/>
          <w:szCs w:val="24"/>
          <w:lang w:val="en-US"/>
        </w:rPr>
        <w:t>If your customer advertises, promotes or makes in-store signage and printed material, Silver Brush Limited</w:t>
      </w:r>
      <w:r w:rsidR="001C25D9">
        <w:rPr>
          <w:rFonts w:ascii="Times New Roman" w:hAnsi="Times New Roman"/>
          <w:sz w:val="24"/>
          <w:szCs w:val="24"/>
          <w:lang w:val="en-US"/>
        </w:rPr>
        <w:t>®</w:t>
      </w:r>
      <w:r w:rsidRPr="001C25D9">
        <w:rPr>
          <w:rFonts w:ascii="Times New Roman" w:hAnsi="Times New Roman"/>
          <w:sz w:val="24"/>
          <w:szCs w:val="24"/>
          <w:lang w:val="en-US"/>
        </w:rPr>
        <w:t xml:space="preserve"> reserves the right to review and approve or disapprove of all material.</w:t>
      </w:r>
    </w:p>
    <w:p w14:paraId="710458E5" w14:textId="77777777" w:rsidR="004D2E53" w:rsidRPr="001C25D9" w:rsidRDefault="004D2E53" w:rsidP="004D2E53">
      <w:pPr>
        <w:pStyle w:val="ListParagraph"/>
        <w:ind w:left="0"/>
        <w:rPr>
          <w:rFonts w:ascii="Times New Roman" w:hAnsi="Times New Roman"/>
          <w:sz w:val="24"/>
          <w:szCs w:val="24"/>
          <w:lang w:val="en-US"/>
        </w:rPr>
      </w:pPr>
    </w:p>
    <w:p w14:paraId="4ED33769" w14:textId="4A704DFC" w:rsidR="004D2E53" w:rsidRPr="001C25D9" w:rsidRDefault="004D2E53" w:rsidP="001C25D9">
      <w:pPr>
        <w:pStyle w:val="ListParagraph"/>
        <w:numPr>
          <w:ilvl w:val="0"/>
          <w:numId w:val="3"/>
        </w:numPr>
        <w:rPr>
          <w:rFonts w:ascii="Times New Roman" w:hAnsi="Times New Roman"/>
          <w:sz w:val="24"/>
          <w:szCs w:val="24"/>
          <w:lang w:val="en-US"/>
        </w:rPr>
      </w:pPr>
      <w:r w:rsidRPr="001C25D9">
        <w:rPr>
          <w:rFonts w:ascii="Times New Roman" w:hAnsi="Times New Roman"/>
          <w:sz w:val="24"/>
          <w:szCs w:val="24"/>
          <w:lang w:val="en-US"/>
        </w:rPr>
        <w:t xml:space="preserve">We provide you with professionally photographed product images and strongly recommend that any online photos you or your customers promote be pulled from our website and displayed as clear, understandable images.  Any other images </w:t>
      </w:r>
      <w:r w:rsidR="001C25D9">
        <w:rPr>
          <w:rFonts w:ascii="Times New Roman" w:hAnsi="Times New Roman"/>
          <w:sz w:val="24"/>
          <w:szCs w:val="24"/>
          <w:lang w:val="en-US"/>
        </w:rPr>
        <w:t xml:space="preserve">you wish to use are subject to Silver Brush Limited ® review and approval.  </w:t>
      </w:r>
    </w:p>
    <w:p w14:paraId="1801987B" w14:textId="77777777" w:rsidR="004D2E53" w:rsidRPr="001C25D9" w:rsidRDefault="004D2E53" w:rsidP="004D2E53">
      <w:pPr>
        <w:pStyle w:val="ListParagraph"/>
        <w:ind w:left="0"/>
        <w:rPr>
          <w:rFonts w:ascii="Times New Roman" w:hAnsi="Times New Roman"/>
          <w:sz w:val="24"/>
          <w:szCs w:val="24"/>
          <w:lang w:val="en-US"/>
        </w:rPr>
      </w:pPr>
    </w:p>
    <w:p w14:paraId="1043584A" w14:textId="344EC524" w:rsidR="004D2E53" w:rsidRPr="001C25D9" w:rsidRDefault="004D2E53" w:rsidP="001C25D9">
      <w:pPr>
        <w:pStyle w:val="ListParagraph"/>
        <w:numPr>
          <w:ilvl w:val="0"/>
          <w:numId w:val="3"/>
        </w:numPr>
        <w:rPr>
          <w:rFonts w:ascii="Times New Roman" w:hAnsi="Times New Roman"/>
          <w:sz w:val="24"/>
          <w:szCs w:val="24"/>
          <w:lang w:val="en-US"/>
        </w:rPr>
      </w:pPr>
      <w:r w:rsidRPr="001C25D9">
        <w:rPr>
          <w:rFonts w:ascii="Times New Roman" w:hAnsi="Times New Roman"/>
          <w:sz w:val="24"/>
          <w:szCs w:val="24"/>
          <w:lang w:val="en-US"/>
        </w:rPr>
        <w:t xml:space="preserve">We require that the brush series </w:t>
      </w:r>
      <w:r w:rsidR="001C25D9">
        <w:rPr>
          <w:rFonts w:ascii="Times New Roman" w:hAnsi="Times New Roman"/>
          <w:sz w:val="24"/>
          <w:szCs w:val="24"/>
          <w:lang w:val="en-US"/>
        </w:rPr>
        <w:t xml:space="preserve">name </w:t>
      </w:r>
      <w:r w:rsidRPr="001C25D9">
        <w:rPr>
          <w:rFonts w:ascii="Times New Roman" w:hAnsi="Times New Roman"/>
          <w:sz w:val="24"/>
          <w:szCs w:val="24"/>
          <w:lang w:val="en-US"/>
        </w:rPr>
        <w:t>be shown in all images, as well as our SBL logo prominently displayed.</w:t>
      </w:r>
    </w:p>
    <w:p w14:paraId="029ECBCE" w14:textId="77777777" w:rsidR="004D2E53" w:rsidRPr="001C25D9" w:rsidRDefault="004D2E53" w:rsidP="004D2E53">
      <w:pPr>
        <w:pStyle w:val="ListParagraph"/>
        <w:ind w:left="0"/>
        <w:rPr>
          <w:rFonts w:ascii="Times New Roman" w:hAnsi="Times New Roman"/>
          <w:sz w:val="24"/>
          <w:szCs w:val="24"/>
          <w:lang w:val="en-US"/>
        </w:rPr>
      </w:pPr>
    </w:p>
    <w:p w14:paraId="20FD44CD" w14:textId="77777777" w:rsidR="004D2E53" w:rsidRPr="001C25D9" w:rsidRDefault="004D2E53" w:rsidP="004D2E53">
      <w:pPr>
        <w:pStyle w:val="ListParagraph"/>
        <w:ind w:left="0"/>
        <w:rPr>
          <w:rFonts w:ascii="Times New Roman" w:hAnsi="Times New Roman"/>
          <w:sz w:val="24"/>
          <w:szCs w:val="24"/>
          <w:lang w:val="en-US"/>
        </w:rPr>
      </w:pPr>
      <w:r w:rsidRPr="001C25D9">
        <w:rPr>
          <w:rFonts w:ascii="Times New Roman" w:hAnsi="Times New Roman"/>
          <w:sz w:val="24"/>
          <w:szCs w:val="24"/>
          <w:lang w:val="en-US"/>
        </w:rPr>
        <w:t xml:space="preserve"> We are interested in always protecting our image and name.</w:t>
      </w:r>
    </w:p>
    <w:p w14:paraId="2F453156" w14:textId="77777777" w:rsidR="004D2E53" w:rsidRPr="001C25D9" w:rsidRDefault="004D2E53" w:rsidP="004D2E53">
      <w:pPr>
        <w:pStyle w:val="ListParagraph"/>
        <w:ind w:left="0"/>
        <w:rPr>
          <w:rFonts w:ascii="Times New Roman" w:hAnsi="Times New Roman"/>
          <w:sz w:val="24"/>
          <w:szCs w:val="24"/>
          <w:lang w:val="en-US"/>
        </w:rPr>
      </w:pPr>
    </w:p>
    <w:p w14:paraId="0C8277F4" w14:textId="77777777" w:rsidR="004D2E53" w:rsidRPr="001C25D9" w:rsidRDefault="004D2E53" w:rsidP="004D2E53">
      <w:pPr>
        <w:pStyle w:val="ListParagraph"/>
        <w:ind w:left="0"/>
        <w:rPr>
          <w:rFonts w:ascii="Times New Roman" w:hAnsi="Times New Roman"/>
          <w:sz w:val="24"/>
          <w:szCs w:val="24"/>
          <w:lang w:val="en-US"/>
        </w:rPr>
      </w:pPr>
      <w:r w:rsidRPr="001C25D9">
        <w:rPr>
          <w:rFonts w:ascii="Times New Roman" w:hAnsi="Times New Roman"/>
          <w:sz w:val="24"/>
          <w:szCs w:val="24"/>
          <w:lang w:val="en-US"/>
        </w:rPr>
        <w:t>The following are required for all online resellers:</w:t>
      </w:r>
    </w:p>
    <w:p w14:paraId="0440789A" w14:textId="4CEDC906" w:rsidR="004D2E53" w:rsidRPr="001C25D9" w:rsidRDefault="004D2E53" w:rsidP="004D2E53">
      <w:pPr>
        <w:pStyle w:val="ListParagraph"/>
        <w:numPr>
          <w:ilvl w:val="0"/>
          <w:numId w:val="2"/>
        </w:numPr>
        <w:ind w:left="348"/>
        <w:rPr>
          <w:rFonts w:ascii="Times New Roman" w:hAnsi="Times New Roman"/>
          <w:sz w:val="24"/>
          <w:szCs w:val="24"/>
          <w:lang w:val="en-US"/>
        </w:rPr>
      </w:pPr>
      <w:r w:rsidRPr="001C25D9">
        <w:rPr>
          <w:rFonts w:ascii="Times New Roman" w:hAnsi="Times New Roman"/>
          <w:sz w:val="24"/>
          <w:szCs w:val="24"/>
          <w:lang w:val="en-US"/>
        </w:rPr>
        <w:t>Silver Brush Ltd</w:t>
      </w:r>
      <w:r w:rsidR="001C25D9">
        <w:rPr>
          <w:rFonts w:ascii="Times New Roman" w:hAnsi="Times New Roman"/>
          <w:sz w:val="24"/>
          <w:szCs w:val="24"/>
          <w:lang w:val="en-US"/>
        </w:rPr>
        <w:t>®</w:t>
      </w:r>
      <w:r w:rsidRPr="001C25D9">
        <w:rPr>
          <w:rFonts w:ascii="Times New Roman" w:hAnsi="Times New Roman"/>
          <w:sz w:val="24"/>
          <w:szCs w:val="24"/>
          <w:lang w:val="en-US"/>
        </w:rPr>
        <w:t xml:space="preserve"> logo to appear</w:t>
      </w:r>
    </w:p>
    <w:p w14:paraId="385F5ED3" w14:textId="759D37FB" w:rsidR="004D2E53" w:rsidRPr="001C25D9" w:rsidRDefault="001C25D9" w:rsidP="004D2E53">
      <w:pPr>
        <w:pStyle w:val="ListParagraph"/>
        <w:numPr>
          <w:ilvl w:val="0"/>
          <w:numId w:val="2"/>
        </w:numPr>
        <w:ind w:left="348"/>
        <w:rPr>
          <w:rFonts w:ascii="Times New Roman" w:hAnsi="Times New Roman"/>
          <w:sz w:val="24"/>
          <w:szCs w:val="24"/>
          <w:lang w:val="en-US"/>
        </w:rPr>
      </w:pPr>
      <w:r>
        <w:rPr>
          <w:rFonts w:ascii="Times New Roman" w:hAnsi="Times New Roman"/>
          <w:sz w:val="24"/>
          <w:szCs w:val="24"/>
          <w:lang w:val="en-US"/>
        </w:rPr>
        <w:t xml:space="preserve">Brush </w:t>
      </w:r>
      <w:r w:rsidR="004D2E53" w:rsidRPr="001C25D9">
        <w:rPr>
          <w:rFonts w:ascii="Times New Roman" w:hAnsi="Times New Roman"/>
          <w:sz w:val="24"/>
          <w:szCs w:val="24"/>
          <w:lang w:val="en-US"/>
        </w:rPr>
        <w:t>Series name</w:t>
      </w:r>
    </w:p>
    <w:p w14:paraId="3DC584F1" w14:textId="2B799BC2" w:rsidR="004D2E53" w:rsidRDefault="004D2E53" w:rsidP="004D2E53">
      <w:pPr>
        <w:pStyle w:val="ListParagraph"/>
        <w:numPr>
          <w:ilvl w:val="0"/>
          <w:numId w:val="2"/>
        </w:numPr>
        <w:ind w:left="348"/>
        <w:rPr>
          <w:rFonts w:ascii="Times New Roman" w:hAnsi="Times New Roman"/>
          <w:sz w:val="24"/>
          <w:szCs w:val="24"/>
          <w:lang w:val="en-US"/>
        </w:rPr>
      </w:pPr>
      <w:r w:rsidRPr="001C25D9">
        <w:rPr>
          <w:rFonts w:ascii="Times New Roman" w:hAnsi="Times New Roman"/>
          <w:sz w:val="24"/>
          <w:szCs w:val="24"/>
          <w:lang w:val="en-US"/>
        </w:rPr>
        <w:t>Clear, understandable images</w:t>
      </w:r>
    </w:p>
    <w:p w14:paraId="735939D0" w14:textId="26FFCBEF" w:rsidR="001C25D9" w:rsidRDefault="001C25D9" w:rsidP="004D2E53">
      <w:pPr>
        <w:pStyle w:val="ListParagraph"/>
        <w:numPr>
          <w:ilvl w:val="0"/>
          <w:numId w:val="2"/>
        </w:numPr>
        <w:ind w:left="348"/>
        <w:rPr>
          <w:rFonts w:ascii="Times New Roman" w:hAnsi="Times New Roman"/>
          <w:sz w:val="24"/>
          <w:szCs w:val="24"/>
          <w:lang w:val="en-US"/>
        </w:rPr>
      </w:pPr>
      <w:r>
        <w:rPr>
          <w:rFonts w:ascii="Times New Roman" w:hAnsi="Times New Roman"/>
          <w:sz w:val="24"/>
          <w:szCs w:val="24"/>
          <w:lang w:val="en-US"/>
        </w:rPr>
        <w:t>Accurate product descriptions</w:t>
      </w:r>
    </w:p>
    <w:p w14:paraId="3E3F6039" w14:textId="24851EC2" w:rsidR="00607D34" w:rsidRPr="001C25D9" w:rsidRDefault="00607D34" w:rsidP="004D2E53">
      <w:pPr>
        <w:pStyle w:val="ListParagraph"/>
        <w:numPr>
          <w:ilvl w:val="0"/>
          <w:numId w:val="2"/>
        </w:numPr>
        <w:ind w:left="348"/>
        <w:rPr>
          <w:rFonts w:ascii="Times New Roman" w:hAnsi="Times New Roman"/>
          <w:sz w:val="24"/>
          <w:szCs w:val="24"/>
          <w:lang w:val="en-US"/>
        </w:rPr>
      </w:pPr>
      <w:r>
        <w:rPr>
          <w:rFonts w:ascii="Times New Roman" w:hAnsi="Times New Roman"/>
          <w:sz w:val="24"/>
          <w:szCs w:val="24"/>
          <w:lang w:val="en-US"/>
        </w:rPr>
        <w:t>® mark is to appear after our Logo and Series Names</w:t>
      </w:r>
      <w:bookmarkStart w:id="0" w:name="_GoBack"/>
      <w:bookmarkEnd w:id="0"/>
    </w:p>
    <w:p w14:paraId="6B600EC9" w14:textId="77777777" w:rsidR="006A718B" w:rsidRPr="001C25D9" w:rsidRDefault="006A718B"/>
    <w:sectPr w:rsidR="006A718B" w:rsidRPr="001C25D9" w:rsidSect="00397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140EE"/>
    <w:multiLevelType w:val="hybridMultilevel"/>
    <w:tmpl w:val="554A6AE6"/>
    <w:lvl w:ilvl="0" w:tplc="040C001B">
      <w:start w:val="1"/>
      <w:numFmt w:val="low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1402FDC"/>
    <w:multiLevelType w:val="hybridMultilevel"/>
    <w:tmpl w:val="77DCA0AA"/>
    <w:lvl w:ilvl="0" w:tplc="04090001">
      <w:start w:val="1"/>
      <w:numFmt w:val="bullet"/>
      <w:lvlText w:val=""/>
      <w:lvlJc w:val="left"/>
      <w:pPr>
        <w:ind w:left="1068" w:hanging="360"/>
      </w:pPr>
      <w:rPr>
        <w:rFonts w:ascii="Symbol" w:hAnsi="Symbol"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6E063294"/>
    <w:multiLevelType w:val="hybridMultilevel"/>
    <w:tmpl w:val="14D2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53"/>
    <w:rsid w:val="000E1BF0"/>
    <w:rsid w:val="001C25D9"/>
    <w:rsid w:val="0039759E"/>
    <w:rsid w:val="004D2E53"/>
    <w:rsid w:val="00607D34"/>
    <w:rsid w:val="006A718B"/>
    <w:rsid w:val="007B13A1"/>
    <w:rsid w:val="0095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0CF40"/>
  <w15:chartTrackingRefBased/>
  <w15:docId w15:val="{23516F67-7830-654B-A2EC-54BCF255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4D2E53"/>
    <w:pPr>
      <w:spacing w:after="200" w:line="276" w:lineRule="auto"/>
      <w:ind w:left="720"/>
      <w:contextualSpacing/>
    </w:pPr>
    <w:rPr>
      <w:rFonts w:ascii="Calibri" w:eastAsiaTheme="minorEastAsia" w:hAnsi="Calibri" w:cs="Times New Roman"/>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2020-06-26T14:30:00Z</cp:lastPrinted>
  <dcterms:created xsi:type="dcterms:W3CDTF">2020-06-26T14:28:00Z</dcterms:created>
  <dcterms:modified xsi:type="dcterms:W3CDTF">2020-06-26T18:32:00Z</dcterms:modified>
</cp:coreProperties>
</file>